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B7" w:rsidRPr="0056022A" w:rsidRDefault="004C15B7" w:rsidP="004C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022A">
        <w:rPr>
          <w:rFonts w:ascii="Times New Roman" w:hAnsi="Times New Roman"/>
          <w:b/>
          <w:sz w:val="28"/>
          <w:szCs w:val="28"/>
          <w:lang w:eastAsia="ru-RU"/>
        </w:rPr>
        <w:t>СОВЕТ ДЕПУТАТОВ                                                                                           СЕЛЬСКОГО ПОСЕЛЕНИЯ «СЕЛО АЯНКА»</w:t>
      </w:r>
    </w:p>
    <w:p w:rsidR="004C15B7" w:rsidRPr="0056022A" w:rsidRDefault="004C15B7" w:rsidP="004C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022A">
        <w:rPr>
          <w:rFonts w:ascii="Times New Roman" w:hAnsi="Times New Roman"/>
          <w:b/>
          <w:sz w:val="28"/>
          <w:szCs w:val="28"/>
          <w:lang w:eastAsia="ru-RU"/>
        </w:rPr>
        <w:t>ПЕНЖИНСКОГО МУНИЦИПАЛЬНОГО РАЙОНА</w:t>
      </w:r>
    </w:p>
    <w:p w:rsidR="004C15B7" w:rsidRPr="0056022A" w:rsidRDefault="004C15B7" w:rsidP="004C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022A">
        <w:rPr>
          <w:rFonts w:ascii="Times New Roman" w:hAnsi="Times New Roman"/>
          <w:b/>
          <w:sz w:val="28"/>
          <w:szCs w:val="28"/>
          <w:lang w:eastAsia="ru-RU"/>
        </w:rPr>
        <w:t>КАМЧАТСКОГО КРАЯ</w:t>
      </w:r>
    </w:p>
    <w:p w:rsidR="004C15B7" w:rsidRPr="0056022A" w:rsidRDefault="004C15B7" w:rsidP="004C1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43D4B">
        <w:rPr>
          <w:noProof/>
          <w:lang w:eastAsia="ru-RU"/>
        </w:rPr>
        <w:pict>
          <v:line id="Прямая соединительная линия 3" o:spid="_x0000_s1026" style="position:absolute;z-index:251658240;visibility:visible;mso-wrap-distance-top:-3e-5mm;mso-wrap-distance-bottom:-3e-5mm" from="-16.05pt,11.9pt" to="468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iNIQt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4C15B7" w:rsidRPr="0056022A" w:rsidRDefault="004C15B7" w:rsidP="004C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6022A">
        <w:rPr>
          <w:rFonts w:ascii="Times New Roman" w:hAnsi="Times New Roman"/>
          <w:b/>
          <w:sz w:val="16"/>
          <w:szCs w:val="16"/>
          <w:lang w:eastAsia="ru-RU"/>
        </w:rPr>
        <w:t xml:space="preserve">688868, Камчатский край, Пенжинский район, с. Аянка, ул. </w:t>
      </w:r>
      <w:proofErr w:type="gramStart"/>
      <w:r w:rsidRPr="0056022A">
        <w:rPr>
          <w:rFonts w:ascii="Times New Roman" w:hAnsi="Times New Roman"/>
          <w:b/>
          <w:sz w:val="16"/>
          <w:szCs w:val="16"/>
          <w:lang w:eastAsia="ru-RU"/>
        </w:rPr>
        <w:t>Полярная</w:t>
      </w:r>
      <w:proofErr w:type="gramEnd"/>
      <w:r w:rsidRPr="0056022A">
        <w:rPr>
          <w:rFonts w:ascii="Times New Roman" w:hAnsi="Times New Roman"/>
          <w:b/>
          <w:sz w:val="16"/>
          <w:szCs w:val="16"/>
          <w:lang w:eastAsia="ru-RU"/>
        </w:rPr>
        <w:t xml:space="preserve">, 12/3, тел./факс 8(415-46)68-010, </w:t>
      </w:r>
    </w:p>
    <w:p w:rsidR="004C15B7" w:rsidRPr="0056022A" w:rsidRDefault="004C15B7" w:rsidP="004C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proofErr w:type="gramStart"/>
      <w:r w:rsidRPr="0056022A">
        <w:rPr>
          <w:rFonts w:ascii="Times New Roman" w:hAnsi="Times New Roman"/>
          <w:b/>
          <w:sz w:val="16"/>
          <w:szCs w:val="16"/>
          <w:lang w:val="en-US" w:eastAsia="ru-RU"/>
        </w:rPr>
        <w:t>e</w:t>
      </w:r>
      <w:r w:rsidRPr="0056022A">
        <w:rPr>
          <w:rFonts w:ascii="Times New Roman" w:hAnsi="Times New Roman"/>
          <w:b/>
          <w:sz w:val="16"/>
          <w:szCs w:val="16"/>
          <w:lang w:eastAsia="ru-RU"/>
        </w:rPr>
        <w:t>-</w:t>
      </w:r>
      <w:r w:rsidRPr="0056022A"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proofErr w:type="gramEnd"/>
      <w:r w:rsidRPr="0056022A"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 w:rsidRPr="0056022A">
        <w:rPr>
          <w:rFonts w:ascii="Times New Roman" w:hAnsi="Times New Roman"/>
          <w:b/>
          <w:sz w:val="16"/>
          <w:szCs w:val="16"/>
          <w:lang w:val="en-US" w:eastAsia="ru-RU"/>
        </w:rPr>
        <w:t>admayanka</w:t>
      </w:r>
      <w:r w:rsidRPr="0056022A">
        <w:rPr>
          <w:rFonts w:ascii="Times New Roman" w:hAnsi="Times New Roman"/>
          <w:b/>
          <w:sz w:val="16"/>
          <w:szCs w:val="16"/>
          <w:lang w:eastAsia="ru-RU"/>
        </w:rPr>
        <w:t>@</w:t>
      </w:r>
      <w:r w:rsidRPr="0056022A"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 w:rsidRPr="0056022A">
        <w:rPr>
          <w:rFonts w:ascii="Times New Roman" w:hAnsi="Times New Roman"/>
          <w:b/>
          <w:sz w:val="16"/>
          <w:szCs w:val="16"/>
          <w:lang w:eastAsia="ru-RU"/>
        </w:rPr>
        <w:t>.</w:t>
      </w:r>
      <w:r w:rsidRPr="0056022A"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C15B7" w:rsidRPr="0056022A" w:rsidRDefault="004C15B7" w:rsidP="004C15B7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6022A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4C15B7" w:rsidRPr="0056022A" w:rsidRDefault="004C15B7" w:rsidP="004C1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022A">
        <w:rPr>
          <w:rFonts w:ascii="Times New Roman" w:hAnsi="Times New Roman"/>
          <w:sz w:val="28"/>
          <w:szCs w:val="28"/>
          <w:lang w:eastAsia="ru-RU"/>
        </w:rPr>
        <w:t xml:space="preserve">с. Аянка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от 21.02.2017</w:t>
      </w:r>
      <w:r w:rsidRPr="0056022A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4C15B7" w:rsidRPr="0056022A" w:rsidRDefault="004C15B7" w:rsidP="004C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15B7" w:rsidRPr="0056022A" w:rsidRDefault="004C15B7" w:rsidP="004C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15B7" w:rsidRPr="004C15B7" w:rsidRDefault="004C15B7" w:rsidP="004C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15B7">
        <w:rPr>
          <w:rFonts w:ascii="Times New Roman" w:hAnsi="Times New Roman"/>
          <w:b/>
          <w:sz w:val="28"/>
          <w:szCs w:val="28"/>
          <w:lang w:eastAsia="ru-RU"/>
        </w:rPr>
        <w:t>РЕШЕНИЕ № 4</w:t>
      </w:r>
    </w:p>
    <w:p w:rsidR="004C15B7" w:rsidRPr="004C15B7" w:rsidRDefault="004C15B7" w:rsidP="004C15B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4C15B7" w:rsidRDefault="004C15B7" w:rsidP="004C15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C15B7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 сельского поселения «село Аянка» Пенжинского муниципального района за 2016 год</w:t>
      </w:r>
    </w:p>
    <w:p w:rsidR="004C15B7" w:rsidRPr="009D4175" w:rsidRDefault="009D4175" w:rsidP="004C15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  <w:r w:rsidRPr="009D4175">
        <w:rPr>
          <w:rFonts w:ascii="Times New Roman" w:hAnsi="Times New Roman"/>
          <w:i/>
          <w:sz w:val="28"/>
          <w:szCs w:val="28"/>
        </w:rPr>
        <w:t>Принято решением Совета депутатов сельского поселения «село Аянка» Пенжинского муниципального района от 21.02.2017 № 3</w:t>
      </w:r>
    </w:p>
    <w:p w:rsidR="004C15B7" w:rsidRPr="004C15B7" w:rsidRDefault="004C15B7" w:rsidP="004C1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>1</w:t>
      </w:r>
      <w:r w:rsidRPr="004C15B7">
        <w:rPr>
          <w:rFonts w:ascii="Times New Roman" w:hAnsi="Times New Roman"/>
          <w:b/>
          <w:sz w:val="28"/>
          <w:szCs w:val="28"/>
        </w:rPr>
        <w:t xml:space="preserve">. </w:t>
      </w:r>
      <w:r w:rsidRPr="004C15B7">
        <w:rPr>
          <w:rFonts w:ascii="Times New Roman" w:hAnsi="Times New Roman"/>
          <w:sz w:val="28"/>
          <w:szCs w:val="28"/>
        </w:rPr>
        <w:t>Утвердить отчет об исполнении бюджета сельского поселения «село Аянка» Пенжинского муниципального района за 2016 год по доходам в сумме 17 708,81010 тыс. рублей, по расходам в сумме 23 618,52982 тыс. рублей с превышением расходов над доходами (дефицит бюджета) в сумме 5 909,71972 тыс.  рублей».</w:t>
      </w:r>
    </w:p>
    <w:p w:rsidR="004C15B7" w:rsidRPr="004C15B7" w:rsidRDefault="004C15B7" w:rsidP="004C15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>Утвердить исполнение:</w:t>
      </w:r>
    </w:p>
    <w:p w:rsidR="004C15B7" w:rsidRPr="004C15B7" w:rsidRDefault="004C15B7" w:rsidP="004C15B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>- по доходам бюджета сельского поселения «село Аянка» Пенжинского муниципального района за 2016 год согласно приложению № 1;</w:t>
      </w:r>
    </w:p>
    <w:p w:rsidR="004C15B7" w:rsidRPr="004C15B7" w:rsidRDefault="004C15B7" w:rsidP="004C15B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>- по источникам финансирования дефицита местного бюджета за 2016 год согласно приложению 2;</w:t>
      </w:r>
    </w:p>
    <w:p w:rsidR="004C15B7" w:rsidRPr="004C15B7" w:rsidRDefault="004C15B7" w:rsidP="004C15B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 xml:space="preserve">- по разделам, подразделам, целевым статьям (муниципальным программам и </w:t>
      </w:r>
      <w:proofErr w:type="spellStart"/>
      <w:r w:rsidRPr="004C15B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4C15B7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4C15B7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Pr="004C15B7">
        <w:rPr>
          <w:rFonts w:ascii="Times New Roman" w:hAnsi="Times New Roman"/>
          <w:sz w:val="28"/>
          <w:szCs w:val="28"/>
        </w:rPr>
        <w:t xml:space="preserve"> за  2016 год согласно приложению № 3;</w:t>
      </w:r>
    </w:p>
    <w:p w:rsidR="004C15B7" w:rsidRPr="004C15B7" w:rsidRDefault="004C15B7" w:rsidP="004C15B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>-  по ведомственной структуре расходов за 2016 год согласно приложению № 4;</w:t>
      </w:r>
    </w:p>
    <w:p w:rsidR="004C15B7" w:rsidRPr="004C15B7" w:rsidRDefault="004C15B7" w:rsidP="004C15B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 xml:space="preserve">- по муниципальным программам сельского поселения «село Аянка» Пенжинского муниципального района за 2016 год </w:t>
      </w:r>
      <w:proofErr w:type="gramStart"/>
      <w:r w:rsidRPr="004C15B7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4C15B7">
        <w:rPr>
          <w:rFonts w:ascii="Times New Roman" w:hAnsi="Times New Roman"/>
          <w:sz w:val="28"/>
          <w:szCs w:val="28"/>
        </w:rPr>
        <w:t xml:space="preserve"> № 5;</w:t>
      </w:r>
    </w:p>
    <w:p w:rsidR="004C15B7" w:rsidRPr="004C15B7" w:rsidRDefault="004C15B7" w:rsidP="004C15B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>- по дорожному фонду сельского поселения «село Аянка» Пенжинского муниципального района за 2016 год согласно приложению № 6.</w:t>
      </w:r>
    </w:p>
    <w:p w:rsidR="004C15B7" w:rsidRPr="004C15B7" w:rsidRDefault="004C15B7" w:rsidP="004C15B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5B7" w:rsidRPr="004C15B7" w:rsidRDefault="00CF15A3" w:rsidP="004C15B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решение</w:t>
      </w:r>
      <w:r w:rsidR="004C15B7" w:rsidRPr="004C15B7">
        <w:rPr>
          <w:rFonts w:ascii="Times New Roman" w:hAnsi="Times New Roman"/>
          <w:sz w:val="28"/>
          <w:szCs w:val="28"/>
        </w:rPr>
        <w:t xml:space="preserve"> вступает в силу после дня его официального опубликования (обнародования). </w:t>
      </w:r>
    </w:p>
    <w:p w:rsidR="004C15B7" w:rsidRDefault="004C15B7" w:rsidP="004C15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5B7" w:rsidRPr="0056022A" w:rsidRDefault="009D4175" w:rsidP="004C15B7">
      <w:pPr>
        <w:tabs>
          <w:tab w:val="left" w:pos="2226"/>
        </w:tabs>
        <w:spacing w:before="100" w:beforeAutospacing="1" w:after="12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15B7" w:rsidRPr="0056022A">
        <w:rPr>
          <w:rFonts w:ascii="Times New Roman" w:hAnsi="Times New Roman"/>
          <w:sz w:val="28"/>
          <w:szCs w:val="28"/>
          <w:lang w:eastAsia="ru-RU"/>
        </w:rPr>
        <w:t>с</w:t>
      </w:r>
      <w:r w:rsidR="004C15B7">
        <w:rPr>
          <w:rFonts w:ascii="Times New Roman" w:hAnsi="Times New Roman"/>
          <w:sz w:val="28"/>
          <w:szCs w:val="28"/>
          <w:lang w:eastAsia="ru-RU"/>
        </w:rPr>
        <w:t xml:space="preserve">ельского поселения «село Аянка»       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  <w:r w:rsidR="004C1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C15B7" w:rsidRPr="0056022A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О.О. Дорохин</w:t>
      </w:r>
      <w:r w:rsidR="004C15B7" w:rsidRPr="0056022A">
        <w:rPr>
          <w:rFonts w:ascii="Times New Roman" w:hAnsi="Times New Roman"/>
          <w:sz w:val="28"/>
          <w:szCs w:val="28"/>
          <w:lang w:eastAsia="ru-RU"/>
        </w:rPr>
        <w:t>/</w:t>
      </w:r>
    </w:p>
    <w:p w:rsidR="004C15B7" w:rsidRPr="004C15B7" w:rsidRDefault="004C15B7" w:rsidP="004C15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5B7" w:rsidRPr="004C15B7" w:rsidRDefault="004C15B7">
      <w:pPr>
        <w:rPr>
          <w:rFonts w:ascii="Times New Roman" w:hAnsi="Times New Roman"/>
          <w:sz w:val="28"/>
          <w:szCs w:val="28"/>
        </w:rPr>
      </w:pPr>
    </w:p>
    <w:sectPr w:rsidR="004C15B7" w:rsidRPr="004C15B7" w:rsidSect="009E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60F65"/>
    <w:multiLevelType w:val="hybridMultilevel"/>
    <w:tmpl w:val="03147836"/>
    <w:lvl w:ilvl="0" w:tplc="E10C4DE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15B7"/>
    <w:rsid w:val="004C15B7"/>
    <w:rsid w:val="009D4175"/>
    <w:rsid w:val="009E6F3D"/>
    <w:rsid w:val="00CF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cp:lastPrinted>2017-02-21T23:57:00Z</cp:lastPrinted>
  <dcterms:created xsi:type="dcterms:W3CDTF">2017-02-21T23:29:00Z</dcterms:created>
  <dcterms:modified xsi:type="dcterms:W3CDTF">2017-02-21T23:58:00Z</dcterms:modified>
</cp:coreProperties>
</file>